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4835" w14:textId="77777777" w:rsidR="00E61203" w:rsidRDefault="00E61203" w:rsidP="00E612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к</w:t>
      </w:r>
      <w:r w:rsidRPr="00141730">
        <w:rPr>
          <w:rFonts w:ascii="Times New Roman" w:hAnsi="Times New Roman" w:cs="Times New Roman"/>
          <w:b/>
          <w:bCs/>
          <w:sz w:val="28"/>
          <w:szCs w:val="28"/>
        </w:rPr>
        <w:t>онспект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41730">
        <w:rPr>
          <w:rFonts w:ascii="Times New Roman" w:hAnsi="Times New Roman" w:cs="Times New Roman"/>
          <w:b/>
          <w:bCs/>
          <w:sz w:val="28"/>
          <w:szCs w:val="28"/>
        </w:rPr>
        <w:t xml:space="preserve"> урока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14:paraId="152C200E" w14:textId="77777777" w:rsidR="00E61203" w:rsidRDefault="00E61203" w:rsidP="00E61203">
      <w:pPr>
        <w:shd w:val="clear" w:color="auto" w:fill="FFFFFF"/>
        <w:spacing w:before="120" w:after="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  <w:t>Учебный раздел программы "Баскетбол"</w:t>
      </w:r>
    </w:p>
    <w:p w14:paraId="58D663DE" w14:textId="77777777" w:rsidR="00E61203" w:rsidRDefault="00E61203" w:rsidP="00E612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230FD" w14:textId="77777777" w:rsidR="00E61203" w:rsidRDefault="00E61203" w:rsidP="00E6120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Девликамов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Рустямович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МОУ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с.Кикино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Каменский район </w:t>
      </w:r>
    </w:p>
    <w:p w14:paraId="3BDE1E9F" w14:textId="77777777" w:rsidR="00E61203" w:rsidRPr="00176B8B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</w:p>
    <w:p w14:paraId="534982E4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730">
        <w:rPr>
          <w:rFonts w:ascii="Times New Roman" w:hAnsi="Times New Roman" w:cs="Times New Roman"/>
          <w:sz w:val="28"/>
          <w:szCs w:val="28"/>
          <w:u w:val="single"/>
        </w:rPr>
        <w:t>Раздел</w:t>
      </w:r>
      <w:r w:rsidRPr="00141730">
        <w:rPr>
          <w:rFonts w:ascii="Times New Roman" w:hAnsi="Times New Roman" w:cs="Times New Roman"/>
          <w:sz w:val="28"/>
          <w:szCs w:val="28"/>
        </w:rPr>
        <w:t xml:space="preserve">: баскетбол </w:t>
      </w:r>
    </w:p>
    <w:p w14:paraId="462F4975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730">
        <w:rPr>
          <w:rFonts w:ascii="Times New Roman" w:hAnsi="Times New Roman" w:cs="Times New Roman"/>
          <w:sz w:val="28"/>
          <w:szCs w:val="28"/>
          <w:u w:val="single"/>
        </w:rPr>
        <w:t>Цель урока:</w:t>
      </w:r>
      <w:r w:rsidRPr="00141730">
        <w:rPr>
          <w:rFonts w:ascii="Times New Roman" w:hAnsi="Times New Roman" w:cs="Times New Roman"/>
          <w:sz w:val="28"/>
          <w:szCs w:val="28"/>
        </w:rPr>
        <w:t xml:space="preserve"> сформировать у обучающихся 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14173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41730">
        <w:rPr>
          <w:rFonts w:ascii="Times New Roman" w:hAnsi="Times New Roman" w:cs="Times New Roman"/>
          <w:sz w:val="28"/>
          <w:szCs w:val="28"/>
        </w:rPr>
        <w:t xml:space="preserve"> навыки   игры в  баскетбол.</w:t>
      </w:r>
    </w:p>
    <w:p w14:paraId="1F21E52C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41730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72619063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Продолжить з</w:t>
      </w:r>
      <w:r w:rsidRPr="00141730">
        <w:rPr>
          <w:rFonts w:ascii="Times New Roman" w:hAnsi="Times New Roman" w:cs="Times New Roman"/>
          <w:sz w:val="28"/>
          <w:szCs w:val="28"/>
        </w:rPr>
        <w:t xml:space="preserve">накомство </w:t>
      </w:r>
      <w:proofErr w:type="gramStart"/>
      <w:r w:rsidRPr="00141730">
        <w:rPr>
          <w:rFonts w:ascii="Times New Roman" w:hAnsi="Times New Roman" w:cs="Times New Roman"/>
          <w:sz w:val="28"/>
          <w:szCs w:val="28"/>
        </w:rPr>
        <w:t>с  историей</w:t>
      </w:r>
      <w:proofErr w:type="gramEnd"/>
      <w:r w:rsidRPr="00141730">
        <w:rPr>
          <w:rFonts w:ascii="Times New Roman" w:hAnsi="Times New Roman" w:cs="Times New Roman"/>
          <w:sz w:val="28"/>
          <w:szCs w:val="28"/>
        </w:rPr>
        <w:t xml:space="preserve"> и правилами игры в баскетбол.</w:t>
      </w:r>
    </w:p>
    <w:p w14:paraId="23ED2A24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</w:t>
      </w:r>
      <w:r w:rsidRPr="00141730">
        <w:rPr>
          <w:rFonts w:ascii="Times New Roman" w:hAnsi="Times New Roman" w:cs="Times New Roman"/>
          <w:sz w:val="28"/>
          <w:szCs w:val="28"/>
        </w:rPr>
        <w:t>вание  навыков</w:t>
      </w:r>
      <w:proofErr w:type="gramEnd"/>
      <w:r w:rsidRPr="00141730">
        <w:rPr>
          <w:rFonts w:ascii="Times New Roman" w:hAnsi="Times New Roman" w:cs="Times New Roman"/>
          <w:sz w:val="28"/>
          <w:szCs w:val="28"/>
        </w:rPr>
        <w:t xml:space="preserve">  техники </w:t>
      </w:r>
      <w:r>
        <w:rPr>
          <w:rFonts w:ascii="Times New Roman" w:hAnsi="Times New Roman" w:cs="Times New Roman"/>
          <w:sz w:val="28"/>
          <w:szCs w:val="28"/>
        </w:rPr>
        <w:t>передвижений, ловле и передачи мяча.</w:t>
      </w:r>
    </w:p>
    <w:p w14:paraId="5C766A70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730">
        <w:rPr>
          <w:rFonts w:ascii="Times New Roman" w:hAnsi="Times New Roman" w:cs="Times New Roman"/>
          <w:sz w:val="28"/>
          <w:szCs w:val="28"/>
        </w:rPr>
        <w:t xml:space="preserve">3. Освоение техники </w:t>
      </w:r>
      <w:r>
        <w:rPr>
          <w:rFonts w:ascii="Times New Roman" w:hAnsi="Times New Roman" w:cs="Times New Roman"/>
          <w:sz w:val="28"/>
          <w:szCs w:val="28"/>
        </w:rPr>
        <w:t xml:space="preserve">бросков мяча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одной  рукой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плеча с места.</w:t>
      </w:r>
    </w:p>
    <w:p w14:paraId="45DE2FD7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730">
        <w:rPr>
          <w:rFonts w:ascii="Times New Roman" w:hAnsi="Times New Roman" w:cs="Times New Roman"/>
          <w:sz w:val="28"/>
          <w:szCs w:val="28"/>
        </w:rPr>
        <w:t>4. Взаимодействовать со сверстниками в процессе игры: "Мини-баскетбол".</w:t>
      </w:r>
    </w:p>
    <w:tbl>
      <w:tblPr>
        <w:tblW w:w="161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6"/>
        <w:gridCol w:w="2419"/>
        <w:gridCol w:w="2172"/>
        <w:gridCol w:w="2612"/>
        <w:gridCol w:w="2367"/>
        <w:gridCol w:w="2504"/>
      </w:tblGrid>
      <w:tr w:rsidR="00E61203" w:rsidRPr="00141730" w14:paraId="70A17AA1" w14:textId="77777777" w:rsidTr="00E61203">
        <w:trPr>
          <w:trHeight w:val="456"/>
        </w:trPr>
        <w:tc>
          <w:tcPr>
            <w:tcW w:w="4086" w:type="dxa"/>
            <w:vMerge w:val="restart"/>
          </w:tcPr>
          <w:p w14:paraId="77DE2D2F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Этап образовательного процесса</w:t>
            </w:r>
          </w:p>
        </w:tc>
        <w:tc>
          <w:tcPr>
            <w:tcW w:w="2419" w:type="dxa"/>
            <w:vMerge w:val="restart"/>
          </w:tcPr>
          <w:p w14:paraId="21785B5D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9655" w:type="dxa"/>
            <w:gridSpan w:val="4"/>
          </w:tcPr>
          <w:p w14:paraId="2155B8DB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Деятельность учащегося</w:t>
            </w:r>
          </w:p>
        </w:tc>
      </w:tr>
      <w:tr w:rsidR="00E61203" w:rsidRPr="00141730" w14:paraId="7899810B" w14:textId="77777777" w:rsidTr="00E61203">
        <w:trPr>
          <w:trHeight w:val="252"/>
        </w:trPr>
        <w:tc>
          <w:tcPr>
            <w:tcW w:w="4086" w:type="dxa"/>
            <w:vMerge/>
          </w:tcPr>
          <w:p w14:paraId="7DEA60DB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</w:tcPr>
          <w:p w14:paraId="2392A0D4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4B30B4D0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Личностная</w:t>
            </w:r>
          </w:p>
        </w:tc>
        <w:tc>
          <w:tcPr>
            <w:tcW w:w="2612" w:type="dxa"/>
          </w:tcPr>
          <w:p w14:paraId="26957A90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Регулятивная</w:t>
            </w:r>
          </w:p>
        </w:tc>
        <w:tc>
          <w:tcPr>
            <w:tcW w:w="2367" w:type="dxa"/>
          </w:tcPr>
          <w:p w14:paraId="4F8BA879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04" w:type="dxa"/>
          </w:tcPr>
          <w:p w14:paraId="3BCB12B5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</w:tr>
      <w:tr w:rsidR="00E61203" w:rsidRPr="00141730" w14:paraId="4A0EE97D" w14:textId="77777777" w:rsidTr="00E61203">
        <w:trPr>
          <w:trHeight w:val="288"/>
        </w:trPr>
        <w:tc>
          <w:tcPr>
            <w:tcW w:w="4086" w:type="dxa"/>
          </w:tcPr>
          <w:p w14:paraId="33F8744A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</w:tcPr>
          <w:p w14:paraId="5D9206EF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14:paraId="4620E6AD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2" w:type="dxa"/>
          </w:tcPr>
          <w:p w14:paraId="773E4B3E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</w:tcPr>
          <w:p w14:paraId="2BD985E8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14:paraId="52F2DCD6" w14:textId="77777777" w:rsidR="00E61203" w:rsidRPr="00141730" w:rsidRDefault="00E61203" w:rsidP="00E61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1203" w:rsidRPr="00141730" w14:paraId="145367B1" w14:textId="77777777" w:rsidTr="00E61203">
        <w:trPr>
          <w:trHeight w:val="534"/>
        </w:trPr>
        <w:tc>
          <w:tcPr>
            <w:tcW w:w="4086" w:type="dxa"/>
          </w:tcPr>
          <w:p w14:paraId="392041E5" w14:textId="77777777" w:rsidR="00E61203" w:rsidRPr="00A33D77" w:rsidRDefault="00E61203" w:rsidP="00E612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7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Подготовительный(12минут)</w:t>
            </w:r>
          </w:p>
          <w:p w14:paraId="258CADBC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Построение, приветствие, с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ообщение УЗ на урок</w:t>
            </w:r>
          </w:p>
          <w:p w14:paraId="20F1B9F9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Разминка:</w:t>
            </w:r>
            <w:r w:rsidRPr="0014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785388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 ходьбы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бега: </w:t>
            </w:r>
            <w:r w:rsidRPr="001431D3">
              <w:rPr>
                <w:rFonts w:ascii="Times New Roman" w:hAnsi="Times New Roman" w:cs="Times New Roman"/>
                <w:sz w:val="28"/>
                <w:szCs w:val="28"/>
              </w:rPr>
              <w:t xml:space="preserve">ходьба на носках, на пятках, на внешней стороне стопы, в </w:t>
            </w:r>
            <w:proofErr w:type="spellStart"/>
            <w:r w:rsidRPr="001431D3">
              <w:rPr>
                <w:rFonts w:ascii="Times New Roman" w:hAnsi="Times New Roman" w:cs="Times New Roman"/>
                <w:sz w:val="28"/>
                <w:szCs w:val="28"/>
              </w:rPr>
              <w:t>полупр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ися</w:t>
            </w:r>
            <w:r w:rsidRPr="001431D3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spellEnd"/>
            <w:r w:rsidRPr="001431D3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 приседе, прыжки;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бег,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передвижения в стойке баскет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болиста правым и левым боком, спиной вперед, захлестыванием голеней назад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змейкой,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крестным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шагом, челночным бегом.</w:t>
            </w:r>
          </w:p>
          <w:p w14:paraId="47296C96" w14:textId="77777777" w:rsidR="00E61203" w:rsidRPr="001431D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на восстановление дыхания.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ОРУ в движении.</w:t>
            </w:r>
          </w:p>
          <w:p w14:paraId="1B378ACA" w14:textId="77777777" w:rsidR="00E61203" w:rsidRPr="00A33D77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историей возникновения игры в баскетбол.</w:t>
            </w:r>
          </w:p>
        </w:tc>
        <w:tc>
          <w:tcPr>
            <w:tcW w:w="2419" w:type="dxa"/>
          </w:tcPr>
          <w:p w14:paraId="3CD4281F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Ознакомить учащихся с целью и задачами урока, настроить на урок</w:t>
            </w:r>
          </w:p>
          <w:p w14:paraId="321404B4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Подготовить организм занимающихся к работе в основной части урока</w:t>
            </w:r>
          </w:p>
          <w:p w14:paraId="45054641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515C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1A89F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EA51E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14311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6D4D7" w14:textId="77777777" w:rsidR="00E61203" w:rsidRPr="00A33D77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историей и правилами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баскет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бола в процессе урока.</w:t>
            </w:r>
          </w:p>
        </w:tc>
        <w:tc>
          <w:tcPr>
            <w:tcW w:w="2172" w:type="dxa"/>
          </w:tcPr>
          <w:p w14:paraId="78D02AFF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E723E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Установить роль разминки при подготовке организма к занятию с мячом</w:t>
            </w:r>
          </w:p>
          <w:p w14:paraId="7641AD3B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Уточнить влияние разминки мышц плечевого пояса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готовность к работе по баскет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болу.</w:t>
            </w:r>
          </w:p>
          <w:p w14:paraId="509FA22D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14:paraId="171D6800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Прогнозирование-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предвидеть уровень усвоения знаний, его временных характеристик</w:t>
            </w:r>
          </w:p>
          <w:p w14:paraId="5E2B7EB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8636E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Определить последовательность и приоритет разминки мышечных групп</w:t>
            </w:r>
          </w:p>
        </w:tc>
        <w:tc>
          <w:tcPr>
            <w:tcW w:w="2367" w:type="dxa"/>
          </w:tcPr>
          <w:p w14:paraId="67FB5AF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Общеучебные</w:t>
            </w:r>
            <w:proofErr w:type="spellEnd"/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- использовать общие приемы решения задач</w:t>
            </w:r>
          </w:p>
          <w:p w14:paraId="30DD6DB4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6602B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Общеучебные</w:t>
            </w:r>
            <w:proofErr w:type="spellEnd"/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и оценивать процесс и результат деятельности.</w:t>
            </w:r>
          </w:p>
          <w:p w14:paraId="0A6419EE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D437DCD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Обсудить ход предстоящей разминки</w:t>
            </w:r>
          </w:p>
          <w:p w14:paraId="613E001B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6F57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Деятельность направлена на продуктивное взаимодействие при проведении разминки как со сверстниками, так и с учителем</w:t>
            </w:r>
          </w:p>
        </w:tc>
      </w:tr>
      <w:tr w:rsidR="00E61203" w:rsidRPr="00141730" w14:paraId="75A2ABDB" w14:textId="77777777" w:rsidTr="00E61203">
        <w:trPr>
          <w:trHeight w:val="1266"/>
        </w:trPr>
        <w:tc>
          <w:tcPr>
            <w:tcW w:w="4086" w:type="dxa"/>
          </w:tcPr>
          <w:p w14:paraId="5EBDB123" w14:textId="77777777" w:rsidR="00E61203" w:rsidRPr="00923655" w:rsidRDefault="00E61203" w:rsidP="00E612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часть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(25 </w:t>
            </w:r>
            <w:r w:rsidRPr="00923655">
              <w:rPr>
                <w:rFonts w:ascii="Times New Roman" w:hAnsi="Times New Roman" w:cs="Times New Roman"/>
                <w:b/>
                <w:sz w:val="28"/>
                <w:szCs w:val="28"/>
              </w:rPr>
              <w:t>минут)</w:t>
            </w:r>
          </w:p>
          <w:p w14:paraId="2E4182A1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11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стойке баскетболиста:</w:t>
            </w:r>
          </w:p>
          <w:p w14:paraId="223D1815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-выполнить основную стойку баскетболиста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месте (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без мяча)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D19CF2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ринять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тойку игрока по сигналу учителя;</w:t>
            </w:r>
          </w:p>
          <w:p w14:paraId="307EB60C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рисесть,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прыгнуть вверх, приземлиться на 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полусогнутые ноги. Ноги на ширине плеч, одна нога несколько выставлена вперёд.</w:t>
            </w:r>
          </w:p>
          <w:p w14:paraId="081AC4CD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 xml:space="preserve">рисесть, выпрыгнуть, приземлиться в стойку и сразу же после приземления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полусогнутых ногах 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перебежать на противоположную сторону.</w:t>
            </w:r>
          </w:p>
          <w:p w14:paraId="05FCA92B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F28F0B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ние баскетбольному передвижению по площадке.</w:t>
            </w:r>
          </w:p>
          <w:p w14:paraId="1C666A39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ег спиной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05BC4A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ег приставными шагами</w:t>
            </w:r>
          </w:p>
          <w:p w14:paraId="17152379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( правым</w:t>
            </w:r>
            <w:proofErr w:type="gramEnd"/>
            <w:r w:rsidRPr="00B24117">
              <w:rPr>
                <w:rFonts w:ascii="Times New Roman" w:hAnsi="Times New Roman" w:cs="Times New Roman"/>
                <w:sz w:val="28"/>
                <w:szCs w:val="28"/>
              </w:rPr>
              <w:t xml:space="preserve"> и левым боком)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FEA277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 xml:space="preserve">ег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изменением направления движения;</w:t>
            </w:r>
          </w:p>
          <w:p w14:paraId="63AB69F9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гра «Салки - стойки».</w:t>
            </w:r>
          </w:p>
          <w:p w14:paraId="420D5EE2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FDCD62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11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поворотам на месте:</w:t>
            </w:r>
          </w:p>
          <w:p w14:paraId="44BCF4CE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 xml:space="preserve">з основной стойки шагнуть правой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левой ногой вперёд, назад,</w:t>
            </w:r>
          </w:p>
          <w:p w14:paraId="20085243" w14:textId="77777777" w:rsidR="00E61203" w:rsidRPr="00B2411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4117">
              <w:rPr>
                <w:rFonts w:ascii="Times New Roman" w:hAnsi="Times New Roman" w:cs="Times New Roman"/>
                <w:sz w:val="28"/>
                <w:szCs w:val="28"/>
              </w:rPr>
              <w:t>ыполнять вращение на осевой ноге.</w:t>
            </w:r>
          </w:p>
          <w:p w14:paraId="7A489C7E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88AE7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3FC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технике  ловли</w:t>
            </w:r>
            <w:proofErr w:type="gramEnd"/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и передачи мяча одной рукой от плеча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движении: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E5A6F2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з основной стойки принять исходное положение для передачи </w:t>
            </w:r>
            <w:proofErr w:type="gramStart"/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мяча  одной</w:t>
            </w:r>
            <w:proofErr w:type="gramEnd"/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рукой от груди (несколько раз);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ыполнит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передачу одной рукой на месте;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426263" w14:textId="77777777" w:rsidR="00E61203" w:rsidRPr="00DD3FC6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же, но одновременно с передачей выполнить шаг вперёд.</w:t>
            </w:r>
          </w:p>
          <w:p w14:paraId="20C54CF4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ередачи мяча правой и левой рукой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25F013" w14:textId="77777777" w:rsidR="00E61203" w:rsidRPr="00DD3FC6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ередача мяча при движении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двух партнёров спиной вперёд; у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чащийся движется спиной вперёд, передавая мяч партнёру, двигающемуся лицом вперёд.</w:t>
            </w:r>
          </w:p>
          <w:p w14:paraId="6677F506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FFC524" w14:textId="77777777" w:rsidR="00E61203" w:rsidRPr="00DD3FC6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52B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 Игра «Снайперы».</w:t>
            </w:r>
          </w:p>
          <w:p w14:paraId="493AC760" w14:textId="77777777" w:rsidR="00E61203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F8AC9" w14:textId="77777777" w:rsidR="00E61203" w:rsidRPr="00DD3FC6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B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ние техники бросков мяча одной и двумя руками с места.</w:t>
            </w:r>
          </w:p>
          <w:p w14:paraId="5C7C23D9" w14:textId="77777777" w:rsidR="00E61203" w:rsidRPr="00DD3FC6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броски мяча вверх над собой;</w:t>
            </w:r>
          </w:p>
          <w:p w14:paraId="21782C27" w14:textId="77777777" w:rsidR="00E61203" w:rsidRPr="00DD3FC6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броски вверх с разгибани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ног и движением руки с мячом,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ижением кисти направить мяч в ше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ренгу напротив (по навесной траектории).</w:t>
            </w:r>
          </w:p>
          <w:p w14:paraId="1A42925C" w14:textId="77777777" w:rsidR="00E61203" w:rsidRPr="00DD3FC6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роски мяча в кольцо с отскоком от щита под углом 45</w:t>
            </w:r>
            <w:r w:rsidRPr="00DD3FC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F5A420" w14:textId="77777777" w:rsidR="00E61203" w:rsidRPr="00DD3FC6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бросок 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 в кольцо без отскока от щита, смотреть в корзину, с</w:t>
            </w:r>
            <w:r w:rsidRPr="00DD3FC6">
              <w:rPr>
                <w:rFonts w:ascii="Times New Roman" w:hAnsi="Times New Roman" w:cs="Times New Roman"/>
                <w:sz w:val="28"/>
                <w:szCs w:val="28"/>
              </w:rPr>
              <w:t>опрово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ждать мяч взглядом после броска;</w:t>
            </w:r>
          </w:p>
          <w:p w14:paraId="18A604CB" w14:textId="77777777" w:rsidR="00E61203" w:rsidRPr="00A33D77" w:rsidRDefault="00E61203" w:rsidP="00E6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459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DD3F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Взаимодействовать со сверстниками в процессе игры: "Мини-баскетбол".</w:t>
            </w:r>
          </w:p>
        </w:tc>
        <w:tc>
          <w:tcPr>
            <w:tcW w:w="2419" w:type="dxa"/>
          </w:tcPr>
          <w:p w14:paraId="341296D2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0BD2C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61462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8AD71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Перестроить  обучающихся</w:t>
            </w:r>
            <w:proofErr w:type="gramEnd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на пары. </w:t>
            </w:r>
          </w:p>
          <w:p w14:paraId="3682D0F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6A85B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5A018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технику изучаемых игровых приемов и действий, добиться их </w:t>
            </w:r>
            <w:proofErr w:type="gramStart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самостоятельному  освоению</w:t>
            </w:r>
            <w:proofErr w:type="gramEnd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, выявить и устранить типичные ошибки.</w:t>
            </w:r>
          </w:p>
          <w:p w14:paraId="199BAE4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9D9C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43DB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FBB6B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5C4F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25AC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1415D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541B0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технику безопасности </w:t>
            </w:r>
            <w:proofErr w:type="gramStart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при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передачи мяча.</w:t>
            </w:r>
          </w:p>
          <w:p w14:paraId="4785B98E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C546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Моделировать технику освоенных игровых действий и приемов, варьировать её в зависимости от ситуации и условий, возникающих в процессе игровой деятельности.</w:t>
            </w:r>
          </w:p>
          <w:p w14:paraId="6FAEC8C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</w:t>
            </w:r>
            <w:r w:rsidRPr="00C76A12">
              <w:rPr>
                <w:rFonts w:ascii="Times New Roman" w:hAnsi="Times New Roman" w:cs="Times New Roman"/>
                <w:sz w:val="28"/>
                <w:szCs w:val="28"/>
              </w:rPr>
              <w:t>ние на различия в точках прицеливания на щите и на кольце в зависимости от расположения занимающихся: под углом 45</w:t>
            </w:r>
            <w:r w:rsidRPr="00C76A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76A12">
              <w:rPr>
                <w:rFonts w:ascii="Times New Roman" w:hAnsi="Times New Roman" w:cs="Times New Roman"/>
                <w:sz w:val="28"/>
                <w:szCs w:val="28"/>
              </w:rPr>
              <w:t xml:space="preserve">-ближний верхний </w:t>
            </w:r>
            <w:r w:rsidRPr="00C76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 квадрата; прямо перед кольцом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12">
              <w:rPr>
                <w:rFonts w:ascii="Times New Roman" w:hAnsi="Times New Roman" w:cs="Times New Roman"/>
                <w:sz w:val="28"/>
                <w:szCs w:val="28"/>
              </w:rPr>
              <w:t>- её передняя дужка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14:paraId="1F58B67C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7E34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правила игры.</w:t>
            </w:r>
          </w:p>
        </w:tc>
        <w:tc>
          <w:tcPr>
            <w:tcW w:w="2172" w:type="dxa"/>
          </w:tcPr>
          <w:p w14:paraId="02BF4B7D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FAF88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DEC4A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Описывать технику изучаемых игровых приемов и действий, повторять и осваивать их самостоятельно, выявлять и устранять типичные ошибки.</w:t>
            </w:r>
          </w:p>
          <w:p w14:paraId="4C1EDBC7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235B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Применять правила подбора одежды для занятия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ртом и использовать игру в баскет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бол в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активного отдыха.</w:t>
            </w:r>
          </w:p>
          <w:p w14:paraId="3F34625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D4C71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A64AB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4B0E3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2DA37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A637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5E2B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8035D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5E20C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DC958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1E66C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19294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10D56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9605B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23ACE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Определять степень утомления организма во время игровой деятельности,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ьзовать игровые действия с баскет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больным мячом для комплексного развития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способностей.</w:t>
            </w:r>
          </w:p>
        </w:tc>
        <w:tc>
          <w:tcPr>
            <w:tcW w:w="2612" w:type="dxa"/>
          </w:tcPr>
          <w:p w14:paraId="3EF6D01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Коррекция -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</w:p>
          <w:p w14:paraId="1D99173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C2FD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3E793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7F38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57480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34E2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93D1A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9E49E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43088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Коррекция - адекватно воспринимать предложение учителя по исправлению ошибок.</w:t>
            </w:r>
          </w:p>
          <w:p w14:paraId="49668E8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7731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71837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4B8CE53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0CFFF8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68B7CF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04516A5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582A3C4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FD1584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D34F0AB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3018540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Целеполагание -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преобразовать познавательную </w:t>
            </w:r>
            <w:proofErr w:type="gramStart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практическую</w:t>
            </w:r>
          </w:p>
        </w:tc>
        <w:tc>
          <w:tcPr>
            <w:tcW w:w="2367" w:type="dxa"/>
          </w:tcPr>
          <w:p w14:paraId="3C61936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0EE9A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E3A0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Формировать мыслительные операции по каждому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разучиваемых элементов баскет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бола</w:t>
            </w:r>
          </w:p>
          <w:p w14:paraId="69F5CFB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EE598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AB59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50C44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45F34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500D7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E25B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Общеучебные</w:t>
            </w:r>
            <w:proofErr w:type="spellEnd"/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разнообразии способов решении задач.</w:t>
            </w:r>
          </w:p>
          <w:p w14:paraId="34AA2072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B812A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71A99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4409D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Информационные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- искать и 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выделять необходимую информацию из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азличных источников в игре баскет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бол.</w:t>
            </w:r>
          </w:p>
          <w:p w14:paraId="04FFA97F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6142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0CE2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2674B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1851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B527D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287879C7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47E37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AE34A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Распределение функций обучающихся во время работы по местам занятий</w:t>
            </w:r>
          </w:p>
          <w:p w14:paraId="2A7E698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2F2C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87F81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04F14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69C96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21D07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07D2B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EBC7A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176B3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39DD3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A779A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B2184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A53C" w14:textId="77777777" w:rsidR="00E6120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CD84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выразить свою мысль по поводу освоения работы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дноклассников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элементами баскет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бола.</w:t>
            </w:r>
          </w:p>
        </w:tc>
      </w:tr>
      <w:tr w:rsidR="00E61203" w:rsidRPr="00141730" w14:paraId="0FB050FF" w14:textId="77777777" w:rsidTr="00E61203">
        <w:trPr>
          <w:trHeight w:val="2232"/>
        </w:trPr>
        <w:tc>
          <w:tcPr>
            <w:tcW w:w="4086" w:type="dxa"/>
          </w:tcPr>
          <w:p w14:paraId="7CA7DF00" w14:textId="77777777" w:rsidR="00E61203" w:rsidRPr="00A33D77" w:rsidRDefault="00E61203" w:rsidP="00E612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(3минут)</w:t>
            </w:r>
          </w:p>
          <w:p w14:paraId="4F22F950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1.Упражнения на 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«Класс, смирно!».</w:t>
            </w:r>
          </w:p>
          <w:p w14:paraId="0BC344B6" w14:textId="77777777" w:rsidR="00E61203" w:rsidRPr="00D26673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2.Анализ выполнения УЗ обучающимися, рефлексия, домашнее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6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лучших учеников.</w:t>
            </w:r>
          </w:p>
          <w:p w14:paraId="5D2FBB01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14:paraId="0B25FABF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Восстановить дыхание после игры.</w:t>
            </w:r>
          </w:p>
          <w:p w14:paraId="4B111BA5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Проверить степень усвоения обучающимися УЗ</w:t>
            </w:r>
          </w:p>
          <w:p w14:paraId="6A5E73DD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Ставим УЗ на дом</w:t>
            </w:r>
          </w:p>
        </w:tc>
        <w:tc>
          <w:tcPr>
            <w:tcW w:w="2172" w:type="dxa"/>
          </w:tcPr>
          <w:p w14:paraId="448FC6D8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Определять собственные ощущения при освоении учебной задачи на уроке.</w:t>
            </w:r>
          </w:p>
          <w:p w14:paraId="5ACC12FA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Осознавать  надобность</w:t>
            </w:r>
            <w:proofErr w:type="gramEnd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 xml:space="preserve"> домашнего задания</w:t>
            </w:r>
          </w:p>
        </w:tc>
        <w:tc>
          <w:tcPr>
            <w:tcW w:w="2612" w:type="dxa"/>
          </w:tcPr>
          <w:p w14:paraId="6200D7B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смысл поставленн</w:t>
            </w: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ой на уроке УЗ</w:t>
            </w:r>
          </w:p>
        </w:tc>
        <w:tc>
          <w:tcPr>
            <w:tcW w:w="2367" w:type="dxa"/>
          </w:tcPr>
          <w:p w14:paraId="55613C1C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Формировать умения и выделять основные признаки сравнения выполнения УЗ</w:t>
            </w:r>
          </w:p>
        </w:tc>
        <w:tc>
          <w:tcPr>
            <w:tcW w:w="2504" w:type="dxa"/>
          </w:tcPr>
          <w:p w14:paraId="0E4BDED5" w14:textId="77777777" w:rsidR="00E61203" w:rsidRPr="00141730" w:rsidRDefault="00E61203" w:rsidP="00E6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Обеспечивать социальную компетентность и учет поз</w:t>
            </w:r>
            <w:bookmarkStart w:id="0" w:name="_GoBack"/>
            <w:bookmarkEnd w:id="0"/>
            <w:r w:rsidRPr="00141730">
              <w:rPr>
                <w:rFonts w:ascii="Times New Roman" w:hAnsi="Times New Roman" w:cs="Times New Roman"/>
                <w:sz w:val="28"/>
                <w:szCs w:val="28"/>
              </w:rPr>
              <w:t>иции других людей</w:t>
            </w:r>
          </w:p>
        </w:tc>
      </w:tr>
    </w:tbl>
    <w:p w14:paraId="7A200247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044E1C" w14:textId="77777777" w:rsidR="00E61203" w:rsidRPr="00141730" w:rsidRDefault="00E61203" w:rsidP="00E612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621BDC" w14:textId="75356CCC" w:rsidR="00E61203" w:rsidRDefault="00E61203" w:rsidP="00E61203">
      <w:pPr>
        <w:spacing w:after="0"/>
      </w:pPr>
    </w:p>
    <w:p w14:paraId="1D9BCC24" w14:textId="7CF348A2" w:rsidR="00E61203" w:rsidRPr="00E61203" w:rsidRDefault="00E61203" w:rsidP="00E61203"/>
    <w:p w14:paraId="1C365A9A" w14:textId="6C3E8136" w:rsidR="00E61203" w:rsidRDefault="00E61203" w:rsidP="00E61203"/>
    <w:p w14:paraId="34EFE875" w14:textId="72B5A372" w:rsidR="00E61203" w:rsidRPr="00E61203" w:rsidRDefault="00E61203" w:rsidP="00E61203">
      <w:pPr>
        <w:tabs>
          <w:tab w:val="left" w:pos="8835"/>
        </w:tabs>
        <w:spacing w:after="0"/>
      </w:pPr>
      <w:r>
        <w:tab/>
      </w:r>
    </w:p>
    <w:sectPr w:rsidR="00E61203" w:rsidRPr="00E61203" w:rsidSect="006B1561">
      <w:pgSz w:w="16838" w:h="11906" w:orient="landscape"/>
      <w:pgMar w:top="360" w:right="678" w:bottom="3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03"/>
    <w:rsid w:val="00E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82A0"/>
  <w15:chartTrackingRefBased/>
  <w15:docId w15:val="{3D5B54AD-4A35-4758-9221-3D4B4D45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20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FBB6-1CAC-4952-990E-317ED936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GA-M61P-S3</dc:creator>
  <cp:keywords/>
  <dc:description/>
  <cp:lastModifiedBy>GA-M61P-S3</cp:lastModifiedBy>
  <cp:revision>1</cp:revision>
  <dcterms:created xsi:type="dcterms:W3CDTF">2026-01-14T18:19:00Z</dcterms:created>
  <dcterms:modified xsi:type="dcterms:W3CDTF">2026-01-14T18:23:00Z</dcterms:modified>
</cp:coreProperties>
</file>