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19A" w:rsidRPr="0073619A" w:rsidRDefault="0073619A" w:rsidP="0073619A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</w:pPr>
      <w:r w:rsidRPr="0073619A"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  <w:t>Организация и проведение итогового сочинения (изложения) в 2025-2026 учебном году</w:t>
      </w:r>
    </w:p>
    <w:p w:rsidR="007D12B8" w:rsidRDefault="0073619A"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Продолжительность написания итогового сочинения (изложения) составляет 3 часа 55 минут (235 минут).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Вход участников итогового сочинения (изложения) в места проведения итогового сочинения (изложения) начинается с 09:00 по местному времени.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Итоговое сочинение (изложение) начинается в 10:00 по местному времени.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Итоговое сочинение (изложение) как допуск к ГИА действует бессрочно.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Основной день — 3 декабря 2025 года.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Резервные дни — 4 фев</w:t>
      </w:r>
      <w:bookmarkStart w:id="0" w:name="_GoBack"/>
      <w:bookmarkEnd w:id="0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раля 2026 г. и 8 апреля 2026 г.</w:t>
      </w:r>
    </w:p>
    <w:sectPr w:rsidR="007D12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19A"/>
    <w:rsid w:val="0073619A"/>
    <w:rsid w:val="007D1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23BB34-507D-452E-8412-BF6E26AB7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1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</cp:revision>
  <dcterms:created xsi:type="dcterms:W3CDTF">2025-10-29T08:20:00Z</dcterms:created>
  <dcterms:modified xsi:type="dcterms:W3CDTF">2025-10-29T08:21:00Z</dcterms:modified>
</cp:coreProperties>
</file>