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1" w:rsidRDefault="00DC2271" w:rsidP="00DC2271">
      <w:pPr>
        <w:pStyle w:val="printredaction-line"/>
        <w:spacing w:line="276" w:lineRule="auto"/>
      </w:pPr>
      <w:r>
        <w:t>Актуально на 12 окт</w:t>
      </w:r>
      <w:r w:rsidR="00CE281F">
        <w:t>ября</w:t>
      </w:r>
      <w:r>
        <w:t xml:space="preserve"> 2022</w:t>
      </w:r>
    </w:p>
    <w:p w:rsidR="00DC2271" w:rsidRDefault="00DC2271" w:rsidP="00DC227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Проект расписания ГИА-2023</w:t>
      </w:r>
    </w:p>
    <w:p w:rsidR="00DC2271" w:rsidRDefault="00DC2271" w:rsidP="00DC2271">
      <w:pPr>
        <w:pStyle w:val="a3"/>
        <w:spacing w:line="276" w:lineRule="auto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проекты расписания ОГЭ, ЕГЭ и ГВЭ в 2023 году на regulation.gov.ru. Посмотрите в справочнике планируемые даты досрочного, основного и дополнительного периодов. Направьте примерное расписание педагогам-предметникам.</w:t>
      </w:r>
    </w:p>
    <w:p w:rsidR="00DC2271" w:rsidRDefault="00DC2271" w:rsidP="00DC227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Расписание ГИА-11</w:t>
      </w:r>
    </w:p>
    <w:p w:rsidR="00DC2271" w:rsidRDefault="00DC2271" w:rsidP="00DC2271">
      <w:pPr>
        <w:pStyle w:val="a3"/>
        <w:spacing w:line="276" w:lineRule="auto"/>
      </w:pPr>
      <w:r>
        <w:t>Начало ОГЭ и ГВЭ-11 – в 10:00 по местному времени.</w:t>
      </w:r>
    </w:p>
    <w:p w:rsidR="00DC2271" w:rsidRDefault="00DC2271" w:rsidP="00DC2271">
      <w:pPr>
        <w:pStyle w:val="a3"/>
        <w:spacing w:line="276" w:lineRule="auto"/>
      </w:pPr>
      <w:r>
        <w:t>Продолжительность ЕГЭ:</w:t>
      </w:r>
    </w:p>
    <w:p w:rsidR="00DC2271" w:rsidRDefault="00DC2271" w:rsidP="00DC22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 3 часа 55 минут (235 минут);</w:t>
      </w:r>
    </w:p>
    <w:p w:rsidR="00DC2271" w:rsidRDefault="00DC2271" w:rsidP="00DC22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 3 часа 30 минут (210 минут);</w:t>
      </w:r>
    </w:p>
    <w:p w:rsidR="00DC2271" w:rsidRDefault="00DC2271" w:rsidP="00DC22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 3 часа 10 минут (190 минут);</w:t>
      </w:r>
    </w:p>
    <w:p w:rsidR="00DC2271" w:rsidRDefault="00DC2271" w:rsidP="00DC22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математике (базовая), географии, иностранному языку (китайский): письменная часть – 3 часа (180 минут);</w:t>
      </w:r>
    </w:p>
    <w:p w:rsidR="00DC2271" w:rsidRDefault="00DC2271" w:rsidP="00DC22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 17 минут;</w:t>
      </w:r>
    </w:p>
    <w:p w:rsidR="00DC2271" w:rsidRDefault="00DC2271" w:rsidP="00DC22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 14 минут.</w:t>
      </w:r>
    </w:p>
    <w:p w:rsidR="00DC2271" w:rsidRDefault="00DC2271" w:rsidP="00DC2271">
      <w:pPr>
        <w:pStyle w:val="a3"/>
        <w:spacing w:line="276" w:lineRule="auto"/>
      </w:pPr>
      <w:r>
        <w:t>Продолжительность ГВЭ-11:</w:t>
      </w:r>
    </w:p>
    <w:p w:rsidR="00DC2271" w:rsidRDefault="00DC2271" w:rsidP="00DC22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русскому языку, обществознанию – 3 часа 55 минут (235 минут);</w:t>
      </w:r>
    </w:p>
    <w:p w:rsidR="00DC2271" w:rsidRDefault="00DC2271" w:rsidP="00DC22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физике и иностранным языкам (английский, французский, немецкий, испанский) – 3 часа 30 минут (210 минут);</w:t>
      </w:r>
    </w:p>
    <w:p w:rsidR="00DC2271" w:rsidRDefault="00DC2271" w:rsidP="00DC22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иностранному языку (китайский), биологии, истории, литературе – 3 часа (180 минут);</w:t>
      </w:r>
    </w:p>
    <w:p w:rsidR="00DC2271" w:rsidRDefault="00DC2271" w:rsidP="00DC22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географии – 2 часа 30 минут (150 минут);</w:t>
      </w:r>
    </w:p>
    <w:p w:rsidR="00DC2271" w:rsidRDefault="00DC2271" w:rsidP="00DC22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химии, информатике и ИКТ – 2 часа (210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29"/>
        <w:gridCol w:w="4259"/>
        <w:gridCol w:w="4259"/>
      </w:tblGrid>
      <w:tr w:rsidR="00DC2271" w:rsidTr="00DC2271">
        <w:trPr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DC2271" w:rsidTr="00DC22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3"/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иностранные языки (английский, французский, немецкий, испанский, </w:t>
            </w:r>
            <w:r>
              <w:rPr>
                <w:rFonts w:eastAsia="Times New Roman"/>
              </w:rPr>
              <w:lastRenderedPageBreak/>
              <w:t xml:space="preserve">китайский) – </w:t>
            </w:r>
            <w:r>
              <w:rPr>
                <w:rStyle w:val="a4"/>
                <w:rFonts w:eastAsia="Times New Roman"/>
              </w:rPr>
              <w:t>письменная часть</w:t>
            </w:r>
            <w:r>
              <w:rPr>
                <w:rFonts w:eastAsia="Times New Roman"/>
              </w:rPr>
              <w:t>, биология,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иностранные языки (английский, французский, немецкий, испанский, </w:t>
            </w:r>
            <w:r>
              <w:rPr>
                <w:rFonts w:eastAsia="Times New Roman"/>
              </w:rPr>
              <w:lastRenderedPageBreak/>
              <w:t>китайский), биология, физика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 апреля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иностранные языки (английский, французский, немецкий, испанский, китайский) – </w:t>
            </w:r>
            <w:r>
              <w:rPr>
                <w:rStyle w:val="a4"/>
                <w:rFonts w:eastAsia="Times New Roman"/>
              </w:rPr>
              <w:t>раздел «Говорение»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 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апреля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химия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(ср)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химия, информатика и ИКТ, история, иностранные языки (английский, французский, немецкий, испанский, китайский) – </w:t>
            </w:r>
            <w:r>
              <w:rPr>
                <w:rStyle w:val="a4"/>
                <w:rFonts w:eastAsia="Times New Roman"/>
              </w:rPr>
              <w:t>раздел «Говорение»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rPr>
                <w:rStyle w:val="a4"/>
              </w:rPr>
              <w:t>резерв:</w:t>
            </w:r>
            <w:r>
              <w:t xml:space="preserve"> география, химия, информатика и ИКТ, история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иностранные языки (английский, французский, немецкий, испанский, китайский) – </w:t>
            </w:r>
            <w:r>
              <w:rPr>
                <w:rStyle w:val="a4"/>
                <w:rFonts w:eastAsia="Times New Roman"/>
              </w:rPr>
              <w:t>письменная часть</w:t>
            </w:r>
            <w:r>
              <w:rPr>
                <w:rFonts w:eastAsia="Times New Roman"/>
              </w:rPr>
              <w:t>, литература, физика, обществознание, биология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иностранные языки (английский, французский, немецкий, испанский, китайский), литература, физика, обществознание, биология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(ср)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DC2271" w:rsidTr="00DC22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3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испанский, китайский) – </w:t>
            </w:r>
            <w:r>
              <w:rPr>
                <w:rStyle w:val="a4"/>
                <w:rFonts w:eastAsia="Times New Roman"/>
              </w:rPr>
              <w:t>письменная часть</w:t>
            </w:r>
            <w:r>
              <w:rPr>
                <w:rFonts w:eastAsia="Times New Roman"/>
              </w:rPr>
              <w:t>, биология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испанский, китайский)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иностранные языки (английский, французский, немецкий, испанский, китайский) – </w:t>
            </w:r>
            <w:r>
              <w:rPr>
                <w:rStyle w:val="a4"/>
                <w:rFonts w:eastAsia="Times New Roman"/>
              </w:rPr>
              <w:t>раздел «Говорение»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иностранные языки (английский, французский, немецкий, испанский, китайский) – </w:t>
            </w:r>
            <w:r>
              <w:rPr>
                <w:rStyle w:val="a4"/>
                <w:rFonts w:eastAsia="Times New Roman"/>
              </w:rPr>
              <w:t>раздел «Говорение»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 иностранные языки (английский, французский, немецкий, испанский, китайский) – </w:t>
            </w:r>
            <w:r>
              <w:rPr>
                <w:rStyle w:val="a4"/>
                <w:rFonts w:eastAsia="Times New Roman"/>
              </w:rPr>
              <w:t>раздел «Говорение»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иностранные языки (английский, французский, немецкий, испанский, китайский) – </w:t>
            </w:r>
            <w:r>
              <w:rPr>
                <w:rStyle w:val="a4"/>
                <w:rFonts w:eastAsia="Times New Roman"/>
              </w:rPr>
              <w:t>письменная часть</w:t>
            </w:r>
            <w:r>
              <w:rPr>
                <w:rFonts w:eastAsia="Times New Roman"/>
              </w:rPr>
              <w:t>, биология, информатика и ИКТ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иностранные языки (английский, французский, немецкий, испанский, китайский), биология, информатика и ИКТ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  <w:tr w:rsidR="00DC2271" w:rsidTr="00DC22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3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6 сентября (ср)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12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19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язык, математика (базовая)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язык, математика</w:t>
            </w:r>
          </w:p>
        </w:tc>
      </w:tr>
    </w:tbl>
    <w:p w:rsidR="00DC2271" w:rsidRDefault="00DC2271" w:rsidP="00DC2271">
      <w:pPr>
        <w:pStyle w:val="2"/>
        <w:spacing w:line="276" w:lineRule="auto"/>
      </w:pPr>
      <w:r>
        <w:rPr>
          <w:rFonts w:eastAsia="Times New Roman"/>
        </w:rPr>
        <w:t>Расписание ГИА-9</w:t>
      </w:r>
    </w:p>
    <w:p w:rsidR="00DC2271" w:rsidRDefault="00DC2271" w:rsidP="00DC2271">
      <w:pPr>
        <w:pStyle w:val="a3"/>
        <w:spacing w:line="276" w:lineRule="auto"/>
      </w:pPr>
      <w:r>
        <w:t>Начало ОГЭ и ГВЭ-9 – в 10:00 по местному времени. </w:t>
      </w:r>
    </w:p>
    <w:p w:rsidR="00DC2271" w:rsidRDefault="00DC2271" w:rsidP="00DC2271">
      <w:pPr>
        <w:pStyle w:val="a3"/>
        <w:spacing w:line="276" w:lineRule="auto"/>
      </w:pPr>
      <w:r>
        <w:t>Продолжительность ОГЭ:</w:t>
      </w:r>
    </w:p>
    <w:p w:rsidR="00DC2271" w:rsidRDefault="00DC2271" w:rsidP="00DC22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 3 часа 55 минут (235 минут);</w:t>
      </w:r>
    </w:p>
    <w:p w:rsidR="00DC2271" w:rsidRDefault="00DC2271" w:rsidP="00DC22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 3 часа (180 минут);</w:t>
      </w:r>
    </w:p>
    <w:p w:rsidR="00DC2271" w:rsidRDefault="00DC2271" w:rsidP="00DC22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 2 часа 30 минут (150 минут);</w:t>
      </w:r>
    </w:p>
    <w:p w:rsidR="00DC2271" w:rsidRDefault="00DC2271" w:rsidP="00DC22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 – 2 часа (120 минут), раздел «Говорение» – 15 минут.</w:t>
      </w:r>
    </w:p>
    <w:p w:rsidR="00DC2271" w:rsidRDefault="00DC2271" w:rsidP="00DC2271">
      <w:pPr>
        <w:pStyle w:val="a3"/>
        <w:spacing w:line="276" w:lineRule="auto"/>
      </w:pPr>
      <w:r>
        <w:t>Продолжительность ГВЭ-9:</w:t>
      </w:r>
    </w:p>
    <w:p w:rsidR="00DC2271" w:rsidRDefault="00DC2271" w:rsidP="00DC22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русскому языку – 3 часа 55 минут (235 минут);</w:t>
      </w:r>
    </w:p>
    <w:p w:rsidR="00DC2271" w:rsidRDefault="00DC2271" w:rsidP="00DC22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обществознанию, биологии, литературе – 3 часа (180 минут);</w:t>
      </w:r>
    </w:p>
    <w:p w:rsidR="00DC2271" w:rsidRDefault="00DC2271" w:rsidP="00DC22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истории, химии, физике, географии, информатике и ИКТ – 2 часа 30 минут (150 минут);</w:t>
      </w:r>
    </w:p>
    <w:p w:rsidR="00DC2271" w:rsidRDefault="00DC2271" w:rsidP="00DC22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 – 2 часа (120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80"/>
        <w:gridCol w:w="4378"/>
        <w:gridCol w:w="4689"/>
      </w:tblGrid>
      <w:tr w:rsidR="00DC2271" w:rsidTr="00DC2271">
        <w:trPr>
          <w:tblHeader/>
        </w:trPr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DC2271" w:rsidTr="00DC22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3"/>
            </w:pPr>
            <w:r>
              <w:rPr>
                <w:rFonts w:eastAsia="Times New Roman"/>
              </w:rPr>
              <w:lastRenderedPageBreak/>
              <w:t>Досрочный период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ИКТ, обществознание, химия, литература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ИКТ, обществознание, химия, литература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мая (ср) 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11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rPr>
                <w:rStyle w:val="a4"/>
              </w:rPr>
              <w:t>резерв:</w:t>
            </w:r>
            <w:r>
              <w:t xml:space="preserve"> информатика и ИКТ, обществознание, химия, литература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rPr>
                <w:rStyle w:val="a4"/>
              </w:rPr>
              <w:t>резерв:</w:t>
            </w:r>
            <w:r>
              <w:t xml:space="preserve"> информатика и ИКТ, обществознание, химия, литература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12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немецкий)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15 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16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  <w:tr w:rsidR="00DC2271" w:rsidTr="00DC22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3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lastRenderedPageBreak/>
              <w:t>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lastRenderedPageBreak/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DC2271" w:rsidTr="00DC22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3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сентября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сентября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20 сентября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21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22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</w:tr>
      <w:tr w:rsidR="00DC2271" w:rsidTr="00DC2271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pStyle w:val="a3"/>
            </w:pPr>
            <w:r>
              <w:t>23 сентября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271" w:rsidRDefault="00DC2271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DC2271" w:rsidRDefault="00DC2271" w:rsidP="00DC2271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A2241" w:rsidRDefault="005A2241"/>
    <w:sectPr w:rsidR="005A2241" w:rsidSect="00DC22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64C7"/>
    <w:multiLevelType w:val="multilevel"/>
    <w:tmpl w:val="E29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42DC4"/>
    <w:multiLevelType w:val="multilevel"/>
    <w:tmpl w:val="DA3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86610"/>
    <w:multiLevelType w:val="multilevel"/>
    <w:tmpl w:val="8B3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E79C3"/>
    <w:multiLevelType w:val="multilevel"/>
    <w:tmpl w:val="0FC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4A"/>
    <w:rsid w:val="0031744A"/>
    <w:rsid w:val="003A18E0"/>
    <w:rsid w:val="005A2241"/>
    <w:rsid w:val="00C6640E"/>
    <w:rsid w:val="00CE281F"/>
    <w:rsid w:val="00DC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1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C22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C2271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2271"/>
    <w:rPr>
      <w:rFonts w:eastAsiaTheme="minorEastAsia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2271"/>
    <w:rPr>
      <w:rFonts w:eastAsiaTheme="minorEastAsia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C2271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semiHidden/>
    <w:rsid w:val="00DC22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C2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гимназия8</dc:creator>
  <cp:keywords/>
  <dc:description/>
  <cp:lastModifiedBy>Admin</cp:lastModifiedBy>
  <cp:revision>3</cp:revision>
  <dcterms:created xsi:type="dcterms:W3CDTF">2022-10-15T11:26:00Z</dcterms:created>
  <dcterms:modified xsi:type="dcterms:W3CDTF">2022-11-08T11:01:00Z</dcterms:modified>
</cp:coreProperties>
</file>